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line">
                  <wp:posOffset>238125</wp:posOffset>
                </wp:positionV>
                <wp:extent cx="647700" cy="771525"/>
                <wp:effectExtent l="0" t="0" r="0" b="0"/>
                <wp:wrapNone/>
                <wp:docPr id="1073741827" name="officeArt object" descr="Pictur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771525"/>
                          <a:chOff x="0" y="0"/>
                          <a:chExt cx="647700" cy="771525"/>
                        </a:xfrm>
                      </wpg:grpSpPr>
                      <wps:wsp>
                        <wps:cNvPr id="1073741825" name="Rectangle"/>
                        <wps:cNvSpPr/>
                        <wps:spPr>
                          <a:xfrm>
                            <a:off x="0" y="0"/>
                            <a:ext cx="647700" cy="771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6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771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2.2pt;margin-top:18.8pt;width:51.0pt;height:60.8pt;z-index:251659264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647700,771525">
                <w10:wrap type="none" side="bothSides" anchorx="text"/>
                <v:rect id="_x0000_s1027" style="position:absolute;left:0;top:0;width:647700;height:77152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28" type="#_x0000_t75" style="position:absolute;left:0;top:0;width:647700;height:771525;">
                  <v:imagedata r:id="rId4" o:title="image1.jpeg"/>
                </v:shape>
              </v:group>
            </w:pict>
          </mc:Fallback>
        </mc:AlternateContent>
      </w:r>
    </w:p>
    <w:tbl>
      <w:tblPr>
        <w:tblW w:w="8100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176"/>
        <w:gridCol w:w="6924"/>
      </w:tblGrid>
      <w:tr>
        <w:tblPrEx>
          <w:shd w:val="clear" w:color="auto" w:fill="ced7e7"/>
        </w:tblPrEx>
        <w:trPr>
          <w:trHeight w:val="1301" w:hRule="atLeast"/>
        </w:trPr>
        <w:tc>
          <w:tcPr>
            <w:tcW w:type="dxa" w:w="117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  <w:spacing w:after="0" w:line="240" w:lineRule="auto"/>
              <w:rPr>
                <w:sz w:val="36"/>
                <w:szCs w:val="36"/>
                <w:shd w:val="nil" w:color="auto" w:fill="auto"/>
                <w:lang w:val="en-US"/>
              </w:rPr>
            </w:pPr>
          </w:p>
          <w:p>
            <w:pPr>
              <w:pStyle w:val="Body"/>
              <w:spacing w:after="0" w:line="240" w:lineRule="auto"/>
            </w:pPr>
            <w:r>
              <w:rPr>
                <w:sz w:val="36"/>
                <w:szCs w:val="36"/>
                <w:shd w:val="nil" w:color="auto" w:fill="auto"/>
                <w:lang w:val="en-US"/>
              </w:rPr>
            </w:r>
          </w:p>
        </w:tc>
        <w:tc>
          <w:tcPr>
            <w:tcW w:type="dxa" w:w="692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  <w:rPr>
                <w:b w:val="1"/>
                <w:bCs w:val="1"/>
                <w:sz w:val="36"/>
                <w:szCs w:val="36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after="0"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b w:val="1"/>
                <w:bCs w:val="1"/>
                <w:sz w:val="36"/>
                <w:szCs w:val="36"/>
                <w:shd w:val="nil" w:color="auto" w:fill="auto"/>
                <w:rtl w:val="0"/>
                <w:lang w:val="en-US"/>
              </w:rPr>
              <w:t xml:space="preserve">          PES University, Bengaluru</w:t>
            </w:r>
          </w:p>
        </w:tc>
      </w:tr>
      <w:tr>
        <w:tblPrEx>
          <w:shd w:val="clear" w:color="auto" w:fill="ced7e7"/>
        </w:tblPrEx>
        <w:trPr>
          <w:trHeight w:val="405" w:hRule="atLeast"/>
        </w:trPr>
        <w:tc>
          <w:tcPr>
            <w:tcW w:type="dxa" w:w="117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/>
        </w:tc>
        <w:tc>
          <w:tcPr>
            <w:tcW w:type="dxa" w:w="692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</w:pPr>
            <w:r>
              <w:rPr>
                <w:rFonts w:ascii="Calibri" w:hAnsi="Calibri"/>
                <w:sz w:val="22"/>
                <w:szCs w:val="22"/>
                <w:shd w:val="nil" w:color="auto" w:fill="auto"/>
                <w:rtl w:val="0"/>
                <w:lang w:val="en-US"/>
              </w:rPr>
              <w:t xml:space="preserve">               (Established under Karnataka Act 16 of 2013)</w:t>
            </w:r>
          </w:p>
        </w:tc>
      </w:tr>
      <w:tr>
        <w:tblPrEx>
          <w:shd w:val="clear" w:color="auto" w:fill="ced7e7"/>
        </w:tblPrEx>
        <w:trPr>
          <w:trHeight w:val="381" w:hRule="atLeast"/>
        </w:trPr>
        <w:tc>
          <w:tcPr>
            <w:tcW w:type="dxa" w:w="8100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b w:val="1"/>
                <w:bCs w:val="1"/>
                <w:sz w:val="36"/>
                <w:szCs w:val="36"/>
                <w:shd w:val="nil" w:color="auto" w:fill="auto"/>
                <w:rtl w:val="0"/>
                <w:lang w:val="en-US"/>
              </w:rPr>
              <w:t>Department of Computer Science &amp; Engineering</w:t>
            </w:r>
          </w:p>
        </w:tc>
      </w:tr>
      <w:tr>
        <w:tblPrEx>
          <w:shd w:val="clear" w:color="auto" w:fill="ced7e7"/>
        </w:tblPrEx>
        <w:trPr>
          <w:trHeight w:val="329" w:hRule="atLeast"/>
        </w:trPr>
        <w:tc>
          <w:tcPr>
            <w:tcW w:type="dxa" w:w="8100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 w:line="240" w:lineRule="auto"/>
              <w:jc w:val="center"/>
            </w:pPr>
            <w:r>
              <w:rPr>
                <w:rFonts w:ascii="Calibri" w:hAnsi="Calibri"/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>Session: Jan - May 2022</w:t>
            </w:r>
          </w:p>
        </w:tc>
      </w:tr>
    </w:tbl>
    <w:p>
      <w:pPr>
        <w:pStyle w:val="Body"/>
        <w:widowControl w:val="0"/>
        <w:spacing w:line="240" w:lineRule="auto"/>
        <w:jc w:val="center"/>
      </w:pPr>
    </w:p>
    <w:p>
      <w:pPr>
        <w:pStyle w:val="Body"/>
      </w:pPr>
    </w:p>
    <w:p>
      <w:pPr>
        <w:pStyle w:val="Body"/>
      </w:pP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</w:rPr>
        <w:t xml:space="preserve">UE19CS353 </w:t>
      </w:r>
      <w:r>
        <w:rPr>
          <w:b w:val="1"/>
          <w:bCs w:val="1"/>
          <w:sz w:val="32"/>
          <w:szCs w:val="32"/>
          <w:rtl w:val="0"/>
        </w:rPr>
        <w:t xml:space="preserve">– </w:t>
      </w:r>
      <w:r>
        <w:rPr>
          <w:b w:val="1"/>
          <w:bCs w:val="1"/>
          <w:sz w:val="32"/>
          <w:szCs w:val="32"/>
          <w:rtl w:val="0"/>
          <w:lang w:val="en-US"/>
        </w:rPr>
        <w:t>Object Oriented Analysis and Design with Java</w:t>
      </w:r>
    </w:p>
    <w:p>
      <w:pPr>
        <w:pStyle w:val="Bod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32"/>
          <w:szCs w:val="32"/>
          <w:rtl w:val="0"/>
          <w:lang w:val="en-US"/>
        </w:rPr>
        <w:t>Theory ISA (Mini Project)</w:t>
      </w:r>
    </w:p>
    <w:p>
      <w:pPr>
        <w:pStyle w:val="Body"/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Report on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  <w:lang w:val="en-US"/>
        </w:rPr>
        <w:t>Memory Based Card Game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</w:p>
    <w:p>
      <w:pPr>
        <w:pStyle w:val="Body"/>
        <w:jc w:val="center"/>
        <w:rPr>
          <w:b w:val="1"/>
          <w:bCs w:val="1"/>
          <w:sz w:val="32"/>
          <w:szCs w:val="32"/>
        </w:rPr>
      </w:pPr>
    </w:p>
    <w:p>
      <w:pPr>
        <w:pStyle w:val="Body"/>
        <w:jc w:val="center"/>
        <w:rPr>
          <w:b w:val="1"/>
          <w:bCs w:val="1"/>
          <w:sz w:val="32"/>
          <w:szCs w:val="32"/>
        </w:rPr>
      </w:pP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  <w:lang w:val="en-US"/>
        </w:rPr>
        <w:t>By: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  <w:lang w:val="it-IT"/>
        </w:rPr>
        <w:t xml:space="preserve">Mayuravarsha P </w:t>
      </w:r>
      <w:r>
        <w:rPr>
          <w:b w:val="1"/>
          <w:bCs w:val="1"/>
          <w:sz w:val="32"/>
          <w:szCs w:val="32"/>
          <w:rtl w:val="0"/>
        </w:rPr>
        <w:t xml:space="preserve">– </w:t>
      </w:r>
      <w:r>
        <w:rPr>
          <w:b w:val="1"/>
          <w:bCs w:val="1"/>
          <w:sz w:val="32"/>
          <w:szCs w:val="32"/>
          <w:rtl w:val="0"/>
          <w:lang w:val="it-IT"/>
        </w:rPr>
        <w:t>PES2UG19CS225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  <w:lang w:val="sv-SE"/>
        </w:rPr>
        <w:t xml:space="preserve">Tushar Kalaskar </w:t>
      </w:r>
      <w:r>
        <w:rPr>
          <w:b w:val="1"/>
          <w:bCs w:val="1"/>
          <w:sz w:val="32"/>
          <w:szCs w:val="32"/>
          <w:rtl w:val="0"/>
        </w:rPr>
        <w:t xml:space="preserve">– </w:t>
      </w:r>
      <w:r>
        <w:rPr>
          <w:b w:val="1"/>
          <w:bCs w:val="1"/>
          <w:sz w:val="32"/>
          <w:szCs w:val="32"/>
          <w:rtl w:val="0"/>
          <w:lang w:val="it-IT"/>
        </w:rPr>
        <w:t>PES1UG19CS543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</w:rPr>
        <w:t xml:space="preserve">Vaibhav S </w:t>
      </w:r>
      <w:r>
        <w:rPr>
          <w:b w:val="1"/>
          <w:bCs w:val="1"/>
          <w:sz w:val="32"/>
          <w:szCs w:val="32"/>
          <w:rtl w:val="0"/>
        </w:rPr>
        <w:t xml:space="preserve">– </w:t>
      </w:r>
      <w:r>
        <w:rPr>
          <w:b w:val="1"/>
          <w:bCs w:val="1"/>
          <w:sz w:val="32"/>
          <w:szCs w:val="32"/>
          <w:rtl w:val="0"/>
          <w:lang w:val="it-IT"/>
        </w:rPr>
        <w:t>PES1UG19CS555</w:t>
      </w:r>
    </w:p>
    <w:p>
      <w:pPr>
        <w:pStyle w:val="Bod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</w:rPr>
        <w:t>6</w:t>
      </w:r>
      <w:r>
        <w:rPr>
          <w:b w:val="1"/>
          <w:bCs w:val="1"/>
          <w:sz w:val="32"/>
          <w:szCs w:val="32"/>
          <w:vertAlign w:val="superscript"/>
          <w:rtl w:val="0"/>
          <w:lang w:val="en-US"/>
        </w:rPr>
        <w:t>th</w:t>
      </w:r>
      <w:r>
        <w:rPr>
          <w:b w:val="1"/>
          <w:bCs w:val="1"/>
          <w:sz w:val="32"/>
          <w:szCs w:val="32"/>
          <w:rtl w:val="0"/>
        </w:rPr>
        <w:t xml:space="preserve"> Semester I</w:t>
      </w:r>
    </w:p>
    <w:p>
      <w:pPr>
        <w:pStyle w:val="Body"/>
        <w:spacing w:after="200" w:line="276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u w:val="single"/>
          <w:rtl w:val="0"/>
          <w:lang w:val="en-US"/>
        </w:rPr>
        <w:t>Project Description</w:t>
      </w:r>
    </w:p>
    <w:p>
      <w:pPr>
        <w:pStyle w:val="Body"/>
        <w:ind w:left="720" w:firstLine="0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In a memory game, a matrix consisting of many smaller boxes will be available, the user</w:t>
      </w:r>
      <w:r>
        <w:rPr>
          <w:sz w:val="28"/>
          <w:szCs w:val="28"/>
          <w:rtl w:val="1"/>
        </w:rPr>
        <w:t>’</w:t>
      </w:r>
      <w:r>
        <w:rPr>
          <w:sz w:val="28"/>
          <w:szCs w:val="28"/>
          <w:rtl w:val="0"/>
          <w:lang w:val="en-US"/>
        </w:rPr>
        <w:t xml:space="preserve">s task will be to win the game by matching patterns on boxes. When the user clicks one box, it should show its pattern </w:t>
      </w:r>
      <w:r>
        <w:rPr>
          <w:sz w:val="28"/>
          <w:szCs w:val="28"/>
          <w:rtl w:val="0"/>
        </w:rPr>
        <w:t xml:space="preserve">– </w:t>
      </w:r>
      <w:r>
        <w:rPr>
          <w:sz w:val="28"/>
          <w:szCs w:val="28"/>
          <w:rtl w:val="0"/>
          <w:lang w:val="en-US"/>
        </w:rPr>
        <w:t>if the next box clicked on has a similar pattern, both boxes should remain flipped, and the score should be added. If the second box flipped does not have a similar pattern, both boxes should stop showing their pattern.</w:t>
      </w:r>
    </w:p>
    <w:p>
      <w:pPr>
        <w:pStyle w:val="Body"/>
        <w:ind w:left="720" w:firstLine="0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There is a lot of scope in doing this, and a lot of possible improvements. For instance, there can be a way of storing the number of moves required as well as a leader board system for hosting folks that have the best memory possible. If an </w:t>
      </w:r>
      <w:r>
        <w:rPr>
          <w:sz w:val="28"/>
          <w:szCs w:val="28"/>
          <w:rtl w:val="1"/>
          <w:lang w:val="ar-SA" w:bidi="ar-SA"/>
        </w:rPr>
        <w:t>“</w:t>
      </w:r>
      <w:r>
        <w:rPr>
          <w:sz w:val="28"/>
          <w:szCs w:val="28"/>
          <w:rtl w:val="0"/>
          <w:lang w:val="en-US"/>
        </w:rPr>
        <w:t>easy mode</w:t>
      </w:r>
      <w:r>
        <w:rPr>
          <w:sz w:val="28"/>
          <w:szCs w:val="28"/>
          <w:rtl w:val="0"/>
        </w:rPr>
        <w:t xml:space="preserve">” </w:t>
      </w:r>
      <w:r>
        <w:rPr>
          <w:sz w:val="28"/>
          <w:szCs w:val="28"/>
          <w:rtl w:val="0"/>
          <w:lang w:val="en-US"/>
        </w:rPr>
        <w:t>is desirable, then a way to store moves and move back and forth between each move can be added.</w:t>
      </w:r>
    </w:p>
    <w:p>
      <w:pPr>
        <w:pStyle w:val="Body"/>
        <w:rPr>
          <w:b w:val="1"/>
          <w:bCs w:val="1"/>
          <w:sz w:val="28"/>
          <w:szCs w:val="28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Analysis and Design Models</w:t>
      </w: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372157</wp:posOffset>
            </wp:positionV>
            <wp:extent cx="5727700" cy="43543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43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372157</wp:posOffset>
            </wp:positionV>
            <wp:extent cx="5727700" cy="45237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3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5275686</wp:posOffset>
            </wp:positionV>
            <wp:extent cx="5727700" cy="43382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8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727700" cy="34923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2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372157</wp:posOffset>
            </wp:positionV>
            <wp:extent cx="5727700" cy="41394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8"/>
                <wp:lineTo x="0" y="21628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9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727700" cy="3661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3975100</wp:posOffset>
            </wp:positionV>
            <wp:extent cx="5727700" cy="38165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5194300</wp:posOffset>
            </wp:positionV>
            <wp:extent cx="5727700" cy="33622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22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5655357</wp:posOffset>
            </wp:positionV>
            <wp:extent cx="5727700" cy="33129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29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727700" cy="38165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6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Tools and Frameworks Used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SwingUI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Java.util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Java.awt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MVC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vscode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Design Principles and Design Patterns Applied</w:t>
      </w: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b w:val="1"/>
          <w:bCs w:val="1"/>
          <w:sz w:val="32"/>
          <w:szCs w:val="32"/>
          <w:rtl w:val="0"/>
        </w:rPr>
      </w:pPr>
      <w:r>
        <w:rPr>
          <w:b w:val="1"/>
          <w:bCs w:val="1"/>
          <w:sz w:val="32"/>
          <w:szCs w:val="32"/>
          <w:rtl w:val="0"/>
        </w:rPr>
        <w:tab/>
        <w:t>Design Patterns :</w:t>
      </w: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1438958</wp:posOffset>
            </wp:positionV>
            <wp:extent cx="5727700" cy="35269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9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Singleton : only one instance of the board class is created.</w:t>
      </w:r>
    </w:p>
    <w:p>
      <w:pPr>
        <w:pStyle w:val="Body"/>
        <w:numPr>
          <w:ilvl w:val="0"/>
          <w:numId w:val="6"/>
        </w:numPr>
        <w:rPr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Composite: Game class is composed of a hierarchy of classes board and card.</w:t>
      </w:r>
    </w:p>
    <w:p>
      <w:pPr>
        <w:pStyle w:val="List Paragraph"/>
        <w:rPr>
          <w:b w:val="1"/>
          <w:bCs w:val="1"/>
          <w:sz w:val="32"/>
          <w:szCs w:val="32"/>
        </w:rPr>
      </w:pPr>
    </w:p>
    <w:p>
      <w:pPr>
        <w:pStyle w:val="List Paragraph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  <w:lang w:val="en-US"/>
        </w:rPr>
        <w:t>Design Principles :</w:t>
      </w:r>
    </w:p>
    <w:p>
      <w:pPr>
        <w:pStyle w:val="List Paragraph"/>
        <w:numPr>
          <w:ilvl w:val="0"/>
          <w:numId w:val="4"/>
        </w:numPr>
        <w:rPr>
          <w:b w:val="1"/>
          <w:bCs w:val="1"/>
          <w:sz w:val="32"/>
          <w:szCs w:val="32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Single Responsibility Principle : card class is only responsible for cards on the board</w:t>
      </w: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Applicatio</w: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1289049</wp:posOffset>
                </wp:positionH>
                <wp:positionV relativeFrom="page">
                  <wp:posOffset>4351020</wp:posOffset>
                </wp:positionV>
                <wp:extent cx="4978400" cy="1397000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0" cy="139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7840" w:type="dxa"/>
                              <w:tblInd w:w="10" w:type="dxa"/>
                              <w:tblBorders>
                                <w:top w:val="single" w:color="ffffff" w:sz="8" w:space="0" w:shadow="0" w:frame="0"/>
                                <w:left w:val="single" w:color="ffffff" w:sz="8" w:space="0" w:shadow="0" w:frame="0"/>
                                <w:bottom w:val="single" w:color="ffffff" w:sz="8" w:space="0" w:shadow="0" w:frame="0"/>
                                <w:right w:val="single" w:color="ffffff" w:sz="8" w:space="0" w:shadow="0" w:frame="0"/>
                                <w:insideH w:val="single" w:color="ffffff" w:sz="8" w:space="0" w:shadow="0" w:frame="0"/>
                                <w:insideV w:val="single" w:color="ffffff" w:sz="8" w:space="0" w:shadow="0" w:frame="0"/>
                              </w:tblBorders>
                              <w:shd w:val="clear" w:color="auto" w:fill="ced7e7"/>
                              <w:tblLayout w:type="fixed"/>
                            </w:tblPr>
                            <w:tblGrid>
                              <w:gridCol w:w="3920"/>
                              <w:gridCol w:w="3920"/>
                            </w:tblGrid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440" w:hRule="atLeast"/>
                              </w:trPr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ced7e7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tabs>
                                      <w:tab w:val="left" w:pos="1440"/>
                                      <w:tab w:val="left" w:pos="2880"/>
                                    </w:tabs>
                                    <w:suppressAutoHyphens w:val="1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outlineLvl w:val="0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Arial Unicode MS" w:hAnsi="Calibri" w:eastAsia="Arial Unicode MS"/>
                                      <w:b w:val="1"/>
                                      <w:bCs w:val="1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36"/>
                                      <w:szCs w:val="36"/>
                                      <w:u w:val="none"/>
                                      <w:shd w:val="nil" w:color="auto" w:fill="auto"/>
                                      <w:vertAlign w:val="baseline"/>
                                      <w:rtl w:val="0"/>
                                      <w14:textOutline w14:w="12700" w14:cap="flat">
                                        <w14:noFill/>
                                        <w14:miter w14:lim="400000"/>
                                      </w14:textOutline>
                                      <w14:textFill>
                                        <w14:solidFill>
                                          <w14:srgbClr w14:val="000000"/>
                                        </w14:solidFill>
                                      </w14:textFill>
                                    </w:rPr>
                                    <w:t>Teammate</w:t>
                                  </w:r>
                                </w:p>
                              </w:tc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ced7e7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tabs>
                                      <w:tab w:val="left" w:pos="1440"/>
                                      <w:tab w:val="left" w:pos="2880"/>
                                    </w:tabs>
                                    <w:suppressAutoHyphens w:val="1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outlineLvl w:val="0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Arial Unicode MS" w:hAnsi="Calibri" w:eastAsia="Arial Unicode MS"/>
                                      <w:b w:val="1"/>
                                      <w:bCs w:val="1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36"/>
                                      <w:szCs w:val="36"/>
                                      <w:u w:val="none"/>
                                      <w:shd w:val="nil" w:color="auto" w:fill="auto"/>
                                      <w:vertAlign w:val="baseline"/>
                                      <w:rtl w:val="0"/>
                                      <w14:textOutline w14:w="12700" w14:cap="flat">
                                        <w14:noFill/>
                                        <w14:miter w14:lim="400000"/>
                                      </w14:textOutline>
                                      <w14:textFill>
                                        <w14:solidFill>
                                          <w14:srgbClr w14:val="000000"/>
                                        </w14:solidFill>
                                      </w14:textFill>
                                    </w:rPr>
                                    <w:t>Contribution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861" w:hRule="atLeast"/>
                              </w:trPr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e8ecf3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Body"/>
                                    <w:jc w:val="center"/>
                                  </w:pP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it-IT"/>
                                    </w:rPr>
                                    <w:t xml:space="preserve">Mayuravarsha P  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it-IT"/>
                                    </w:rPr>
                                    <w:t>PES2UG19CS225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e8ecf3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suppressAutoHyphens w:val="1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outlineLvl w:val="0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Arial Unicode MS" w:hAnsi="Calibri" w:eastAsia="Arial Unicode MS"/>
                                      <w:b w:val="0"/>
                                      <w:bCs w:val="0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36"/>
                                      <w:szCs w:val="36"/>
                                      <w:u w:val="none"/>
                                      <w:shd w:val="nil" w:color="auto" w:fill="auto"/>
                                      <w:vertAlign w:val="baseline"/>
                                      <w:rtl w:val="0"/>
                                      <w14:textOutline w14:w="12700" w14:cap="flat">
                                        <w14:noFill/>
                                        <w14:miter w14:lim="400000"/>
                                      </w14:textOutline>
                                      <w14:textFill>
                                        <w14:solidFill>
                                          <w14:srgbClr w14:val="000000"/>
                                        </w14:solidFill>
                                      </w14:textFill>
                                    </w:rPr>
                                    <w:t>Creating the card class and UML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935" w:hRule="atLeast"/>
                              </w:trPr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ced7e7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Body"/>
                                    <w:jc w:val="center"/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 xml:space="preserve">Vaibhav S </w:t>
                                  </w:r>
                                </w:p>
                                <w:p>
                                  <w:pPr>
                                    <w:pStyle w:val="Body"/>
                                    <w:jc w:val="center"/>
                                  </w:pP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it-IT"/>
                                    </w:rPr>
                                    <w:t>PES1UG19CS555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ced7e7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suppressAutoHyphens w:val="1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outlineLvl w:val="0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Arial Unicode MS" w:hAnsi="Calibri" w:eastAsia="Arial Unicode MS"/>
                                      <w:b w:val="0"/>
                                      <w:bCs w:val="0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36"/>
                                      <w:szCs w:val="36"/>
                                      <w:u w:val="none"/>
                                      <w:shd w:val="nil" w:color="auto" w:fill="auto"/>
                                      <w:vertAlign w:val="baseline"/>
                                      <w:rtl w:val="0"/>
                                      <w14:textOutline w14:w="12700" w14:cap="flat">
                                        <w14:noFill/>
                                        <w14:miter w14:lim="400000"/>
                                      </w14:textOutline>
                                      <w14:textFill>
                                        <w14:solidFill>
                                          <w14:srgbClr w14:val="000000"/>
                                        </w14:solidFill>
                                      </w14:textFill>
                                    </w:rPr>
                                    <w:t>Creating the game and board class and UML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ced7e7"/>
                              </w:tblPrEx>
                              <w:trPr>
                                <w:trHeight w:val="861" w:hRule="atLeast"/>
                              </w:trPr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e8ecf3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Body"/>
                                    <w:jc w:val="center"/>
                                  </w:pP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</w:rPr>
                                    <w:t xml:space="preserve">Tushar Kalaskar  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(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it-IT"/>
                                    </w:rPr>
                                    <w:t>PES1UG19CS543</w:t>
                                  </w:r>
                                  <w:r>
                                    <w:rPr>
                                      <w:b w:val="1"/>
                                      <w:bCs w:val="1"/>
                                      <w:sz w:val="32"/>
                                      <w:szCs w:val="32"/>
                                      <w:rtl w:val="0"/>
                                      <w:lang w:val="en-US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type="dxa" w:w="3920"/>
                                  <w:tcBorders>
                                    <w:top w:val="single" w:color="ffffff" w:sz="8" w:space="0" w:shadow="0" w:frame="0"/>
                                    <w:left w:val="single" w:color="ffffff" w:sz="8" w:space="0" w:shadow="0" w:frame="0"/>
                                    <w:bottom w:val="single" w:color="ffffff" w:sz="8" w:space="0" w:shadow="0" w:frame="0"/>
                                    <w:right w:val="single" w:color="ffffff" w:sz="8" w:space="0" w:shadow="0" w:frame="0"/>
                                  </w:tcBorders>
                                  <w:shd w:val="clear" w:color="auto" w:fill="e8ecf3"/>
                                  <w:tcMar>
                                    <w:top w:type="dxa" w:w="0"/>
                                    <w:left w:type="dxa" w:w="0"/>
                                    <w:bottom w:type="dxa" w:w="0"/>
                                    <w:right w:type="dxa" w:w="0"/>
                                  </w:tcMar>
                                  <w:vAlign w:val="top"/>
                                </w:tcPr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1"/>
                                    <w:shd w:val="clear" w:color="auto" w:fill="auto"/>
                                    <w:suppressAutoHyphens w:val="1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outlineLvl w:val="0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Calibri" w:cs="Arial Unicode MS" w:hAnsi="Calibri" w:eastAsia="Arial Unicode MS"/>
                                      <w:b w:val="0"/>
                                      <w:bCs w:val="0"/>
                                      <w:i w:val="0"/>
                                      <w:iCs w:val="0"/>
                                      <w:caps w:val="0"/>
                                      <w:smallCaps w:val="0"/>
                                      <w:strike w:val="0"/>
                                      <w:dstrike w:val="0"/>
                                      <w:outline w:val="0"/>
                                      <w:color w:val="000000"/>
                                      <w:spacing w:val="0"/>
                                      <w:kern w:val="0"/>
                                      <w:position w:val="0"/>
                                      <w:sz w:val="36"/>
                                      <w:szCs w:val="36"/>
                                      <w:u w:val="none"/>
                                      <w:shd w:val="nil" w:color="auto" w:fill="auto"/>
                                      <w:vertAlign w:val="baseline"/>
                                      <w:rtl w:val="0"/>
                                      <w14:textOutline w14:w="12700" w14:cap="flat">
                                        <w14:noFill/>
                                        <w14:miter w14:lim="400000"/>
                                      </w14:textOutline>
                                      <w14:textFill>
                                        <w14:solidFill>
                                          <w14:srgbClr w14:val="000000"/>
                                        </w14:solidFill>
                                      </w14:textFill>
                                    </w:rPr>
                                    <w:t>Creating the card class and UML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01.5pt;margin-top:342.6pt;width:392.0pt;height:110.0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7840" w:type="dxa"/>
                        <w:tblInd w:w="10" w:type="dxa"/>
                        <w:tblBorders>
                          <w:top w:val="single" w:color="ffffff" w:sz="8" w:space="0" w:shadow="0" w:frame="0"/>
                          <w:left w:val="single" w:color="ffffff" w:sz="8" w:space="0" w:shadow="0" w:frame="0"/>
                          <w:bottom w:val="single" w:color="ffffff" w:sz="8" w:space="0" w:shadow="0" w:frame="0"/>
                          <w:right w:val="single" w:color="ffffff" w:sz="8" w:space="0" w:shadow="0" w:frame="0"/>
                          <w:insideH w:val="single" w:color="ffffff" w:sz="8" w:space="0" w:shadow="0" w:frame="0"/>
                          <w:insideV w:val="single" w:color="ffffff" w:sz="8" w:space="0" w:shadow="0" w:frame="0"/>
                        </w:tblBorders>
                        <w:shd w:val="clear" w:color="auto" w:fill="ced7e7"/>
                        <w:tblLayout w:type="fixed"/>
                      </w:tblPr>
                      <w:tblGrid>
                        <w:gridCol w:w="3920"/>
                        <w:gridCol w:w="3920"/>
                      </w:tblGrid>
                      <w:tr>
                        <w:tblPrEx>
                          <w:shd w:val="clear" w:color="auto" w:fill="ced7e7"/>
                        </w:tblPrEx>
                        <w:trPr>
                          <w:trHeight w:val="440" w:hRule="atLeast"/>
                        </w:trPr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ced7e7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tabs>
                                <w:tab w:val="left" w:pos="1440"/>
                                <w:tab w:val="left" w:pos="2880"/>
                              </w:tabs>
                              <w:suppressAutoHyphens w:val="1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0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Arial Unicode MS" w:hAnsi="Calibri" w:eastAsia="Arial Unicode MS"/>
                                <w:b w:val="1"/>
                                <w:bCs w:val="1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36"/>
                                <w:szCs w:val="36"/>
                                <w:u w:val="none"/>
                                <w:shd w:val="nil" w:color="auto" w:fill="auto"/>
                                <w:vertAlign w:val="baseline"/>
                                <w:rtl w:val="0"/>
                                <w14:textOutline w14:w="12700" w14:cap="flat">
                                  <w14:noFill/>
                                  <w14:miter w14:lim="400000"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Teammate</w:t>
                            </w:r>
                          </w:p>
                        </w:tc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ced7e7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tabs>
                                <w:tab w:val="left" w:pos="1440"/>
                                <w:tab w:val="left" w:pos="2880"/>
                              </w:tabs>
                              <w:suppressAutoHyphens w:val="1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0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Arial Unicode MS" w:hAnsi="Calibri" w:eastAsia="Arial Unicode MS"/>
                                <w:b w:val="1"/>
                                <w:bCs w:val="1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36"/>
                                <w:szCs w:val="36"/>
                                <w:u w:val="none"/>
                                <w:shd w:val="nil" w:color="auto" w:fill="auto"/>
                                <w:vertAlign w:val="baseline"/>
                                <w:rtl w:val="0"/>
                                <w14:textOutline w14:w="12700" w14:cap="flat">
                                  <w14:noFill/>
                                  <w14:miter w14:lim="400000"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Contribution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861" w:hRule="atLeast"/>
                        </w:trPr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e8ecf3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it-IT"/>
                              </w:rPr>
                              <w:t xml:space="preserve">Mayuravarsha P  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it-IT"/>
                              </w:rPr>
                              <w:t>PES2UG19CS225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e8ecf3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1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0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Arial Unicode MS" w:hAnsi="Calibri" w:eastAsia="Arial Unicode MS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36"/>
                                <w:szCs w:val="36"/>
                                <w:u w:val="none"/>
                                <w:shd w:val="nil" w:color="auto" w:fill="auto"/>
                                <w:vertAlign w:val="baseline"/>
                                <w:rtl w:val="0"/>
                                <w14:textOutline w14:w="12700" w14:cap="flat">
                                  <w14:noFill/>
                                  <w14:miter w14:lim="400000"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Creating the card class and UML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935" w:hRule="atLeast"/>
                        </w:trPr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ced7e7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pStyle w:val="Body"/>
                              <w:jc w:val="center"/>
                              <w:rPr>
                                <w:b w:val="1"/>
                                <w:bCs w:val="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 xml:space="preserve">Vaibhav S </w:t>
                            </w:r>
                          </w:p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it-IT"/>
                              </w:rPr>
                              <w:t>PES1UG19CS555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ced7e7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1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0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Arial Unicode MS" w:hAnsi="Calibri" w:eastAsia="Arial Unicode MS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36"/>
                                <w:szCs w:val="36"/>
                                <w:u w:val="none"/>
                                <w:shd w:val="nil" w:color="auto" w:fill="auto"/>
                                <w:vertAlign w:val="baseline"/>
                                <w:rtl w:val="0"/>
                                <w14:textOutline w14:w="12700" w14:cap="flat">
                                  <w14:noFill/>
                                  <w14:miter w14:lim="400000"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Creating the game and board class and UML</w:t>
                            </w:r>
                          </w:p>
                        </w:tc>
                      </w:tr>
                      <w:tr>
                        <w:tblPrEx>
                          <w:shd w:val="clear" w:color="auto" w:fill="ced7e7"/>
                        </w:tblPrEx>
                        <w:trPr>
                          <w:trHeight w:val="861" w:hRule="atLeast"/>
                        </w:trPr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e8ecf3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</w:rPr>
                              <w:t xml:space="preserve">Tushar Kalaskar  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it-IT"/>
                              </w:rPr>
                              <w:t>PES1UG19CS543</w:t>
                            </w:r>
                            <w:r>
                              <w:rPr>
                                <w:b w:val="1"/>
                                <w:bCs w:val="1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type="dxa" w:w="3920"/>
                            <w:tcBorders>
                              <w:top w:val="single" w:color="ffffff" w:sz="8" w:space="0" w:shadow="0" w:frame="0"/>
                              <w:left w:val="single" w:color="ffffff" w:sz="8" w:space="0" w:shadow="0" w:frame="0"/>
                              <w:bottom w:val="single" w:color="ffffff" w:sz="8" w:space="0" w:shadow="0" w:frame="0"/>
                              <w:right w:val="single" w:color="ffffff" w:sz="8" w:space="0" w:shadow="0" w:frame="0"/>
                            </w:tcBorders>
                            <w:shd w:val="clear" w:color="auto" w:fill="e8ecf3"/>
                            <w:tcMar>
                              <w:top w:type="dxa" w:w="0"/>
                              <w:left w:type="dxa" w:w="0"/>
                              <w:bottom w:type="dxa" w:w="0"/>
                              <w:right w:type="dxa" w:w="0"/>
                            </w:tcMar>
                            <w:vAlign w:val="top"/>
                          </w:tcPr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1"/>
                              <w:shd w:val="clear" w:color="auto" w:fill="auto"/>
                              <w:suppressAutoHyphens w:val="1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outlineLvl w:val="0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Calibri" w:cs="Arial Unicode MS" w:hAnsi="Calibri" w:eastAsia="Arial Unicode MS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0"/>
                                <w:position w:val="0"/>
                                <w:sz w:val="36"/>
                                <w:szCs w:val="36"/>
                                <w:u w:val="none"/>
                                <w:shd w:val="nil" w:color="auto" w:fill="auto"/>
                                <w:vertAlign w:val="baseline"/>
                                <w:rtl w:val="0"/>
                                <w14:textOutline w14:w="12700" w14:cap="flat">
                                  <w14:noFill/>
                                  <w14:miter w14:lim="400000"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Creating the card class and UML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b w:val="1"/>
          <w:bCs w:val="1"/>
          <w:sz w:val="32"/>
          <w:szCs w:val="32"/>
          <w:rtl w:val="0"/>
          <w:lang w:val="en-US"/>
        </w:rPr>
        <w:t>n Screenshots (3-4 important pages)</w:t>
      </w: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2"/>
          <w:szCs w:val="32"/>
          <w:rtl w:val="0"/>
        </w:rPr>
      </w:pPr>
      <w:r>
        <w:rPr>
          <w:b w:val="1"/>
          <w:bCs w:val="1"/>
          <w:sz w:val="32"/>
          <w:szCs w:val="32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1438958</wp:posOffset>
            </wp:positionV>
            <wp:extent cx="5727700" cy="34980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80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List Paragraph"/>
        <w:rPr>
          <w:b w:val="1"/>
          <w:bCs w:val="1"/>
          <w:sz w:val="32"/>
          <w:szCs w:val="32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2"/>
          <w:szCs w:val="32"/>
          <w:rtl w:val="0"/>
          <w:lang w:val="en-US"/>
        </w:rPr>
      </w:pPr>
      <w:r>
        <w:rPr>
          <w:b w:val="1"/>
          <w:bCs w:val="1"/>
          <w:sz w:val="32"/>
          <w:szCs w:val="32"/>
          <w:rtl w:val="0"/>
          <w:lang w:val="en-US"/>
        </w:rPr>
        <w:t>Team member contributions</w:t>
      </w:r>
    </w:p>
    <w:p>
      <w:pPr>
        <w:pStyle w:val="List Paragraph"/>
      </w:pPr>
      <w:r>
        <w:rPr>
          <w:b w:val="1"/>
          <w:bCs w:val="1"/>
          <w:sz w:val="32"/>
          <w:szCs w:val="32"/>
          <w:rtl w:val="0"/>
          <w:lang w:val="en-US"/>
        </w:rPr>
        <w:t>&lt;&lt;Table containing contributions of each team member&gt;&gt;</w:t>
      </w:r>
    </w:p>
    <w:sectPr>
      <w:headerReference w:type="default" r:id="rId16"/>
      <w:footerReference w:type="default" r:id="rId17"/>
      <w:pgSz w:w="11900" w:h="16840" w:orient="portrait"/>
      <w:pgMar w:top="1440" w:right="1440" w:bottom="1440" w:left="1440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4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4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4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s"/>
  </w:abstractNum>
  <w:abstractNum w:abstractNumId="3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9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5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21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7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3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9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5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1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773" w:hanging="25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2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8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4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0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26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2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38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44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053" w:hanging="25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8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14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20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6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2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8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4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0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69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Bullets">
    <w:name w:val="Bullets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